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78C" w:rsidRPr="009C2C31" w:rsidRDefault="00F1378C" w:rsidP="009C2C31">
      <w:pPr>
        <w:autoSpaceDE w:val="0"/>
        <w:autoSpaceDN w:val="0"/>
        <w:adjustRightInd w:val="0"/>
        <w:rPr>
          <w:rFonts w:eastAsia="ArialMT"/>
          <w:b/>
          <w:color w:val="000000"/>
          <w:lang w:val="ru-RU"/>
        </w:rPr>
      </w:pPr>
      <w:r w:rsidRPr="009C2C31">
        <w:rPr>
          <w:rFonts w:eastAsia="ArialMT"/>
          <w:b/>
          <w:color w:val="000000"/>
          <w:lang w:val="ru-RU"/>
        </w:rPr>
        <w:t>Прилог 14.1 - Информације присут</w:t>
      </w:r>
      <w:bookmarkStart w:id="0" w:name="_GoBack"/>
      <w:bookmarkEnd w:id="0"/>
      <w:r w:rsidRPr="009C2C31">
        <w:rPr>
          <w:rFonts w:eastAsia="ArialMT"/>
          <w:b/>
          <w:color w:val="000000"/>
          <w:lang w:val="ru-RU"/>
        </w:rPr>
        <w:t>не на сајту високошколске установе о активностима које обезбеђују систематско праћење и периодичну провера квалитета у циљу одржавања и унапређење квалитета рада високошколске институције</w:t>
      </w:r>
    </w:p>
    <w:p w:rsidR="00F1378C" w:rsidRPr="009C2C31" w:rsidRDefault="00F1378C" w:rsidP="009C2C31">
      <w:pPr>
        <w:autoSpaceDE w:val="0"/>
        <w:autoSpaceDN w:val="0"/>
        <w:adjustRightInd w:val="0"/>
        <w:spacing w:line="360" w:lineRule="auto"/>
        <w:rPr>
          <w:rFonts w:ascii="Arial Narrow" w:eastAsia="DejaVu Sans" w:hAnsi="Arial Narrow"/>
          <w:bCs/>
          <w:kern w:val="2"/>
          <w:lang w:val="ru-RU" w:eastAsia="zh-CN" w:bidi="hi-IN"/>
        </w:rPr>
      </w:pPr>
    </w:p>
    <w:p w:rsidR="004A4612" w:rsidRPr="009C2C31" w:rsidRDefault="00085AB0" w:rsidP="00F1378C">
      <w:pPr>
        <w:autoSpaceDE w:val="0"/>
        <w:autoSpaceDN w:val="0"/>
        <w:adjustRightInd w:val="0"/>
        <w:jc w:val="both"/>
        <w:rPr>
          <w:rFonts w:eastAsia="DejaVu Sans"/>
          <w:bCs/>
          <w:kern w:val="2"/>
          <w:lang w:val="ru-RU" w:eastAsia="zh-CN" w:bidi="hi-IN"/>
        </w:rPr>
      </w:pPr>
      <w:r w:rsidRPr="009C2C31">
        <w:rPr>
          <w:rFonts w:eastAsia="DejaVu Sans"/>
          <w:bCs/>
          <w:kern w:val="2"/>
          <w:lang w:val="ru-RU" w:eastAsia="zh-CN" w:bidi="hi-IN"/>
        </w:rPr>
        <w:t xml:space="preserve">На 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 xml:space="preserve">сајту </w:t>
      </w:r>
      <w:r w:rsidR="00CE2C5B" w:rsidRPr="009C2C31">
        <w:rPr>
          <w:rFonts w:eastAsia="DejaVu Sans"/>
          <w:bCs/>
          <w:kern w:val="2"/>
          <w:lang w:val="sr-Cyrl-RS" w:eastAsia="zh-CN" w:bidi="hi-IN"/>
        </w:rPr>
        <w:t>ВЗШСС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 xml:space="preserve"> ,,Медика“</w:t>
      </w:r>
      <w:r w:rsidR="00CE2C5B" w:rsidRPr="009C2C31">
        <w:rPr>
          <w:rFonts w:eastAsia="DejaVu Sans"/>
          <w:bCs/>
          <w:kern w:val="2"/>
          <w:lang w:val="sr-Cyrl-RS" w:eastAsia="zh-CN" w:bidi="hi-IN"/>
        </w:rPr>
        <w:t xml:space="preserve"> у Београду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, јавно 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>је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 доступан документ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 xml:space="preserve"> Стратегија обезбеђења клавилета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. Неке од ставки које документ укључује и које директно утичу на квалитет рада </w:t>
      </w:r>
      <w:r w:rsidR="00CE2C5B" w:rsidRPr="009C2C31">
        <w:rPr>
          <w:rFonts w:eastAsia="DejaVu Sans"/>
          <w:bCs/>
          <w:kern w:val="2"/>
          <w:lang w:val="sr-Cyrl-RS" w:eastAsia="zh-CN" w:bidi="hi-IN"/>
        </w:rPr>
        <w:t>Школе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 су унапређење рада са студентима и савремени студијски програми, обезбеђење квалитета наставе, кавлитет студентског стандарда и студентски живот, обезбеђење квалитета уџбеника и литературе, повећање квалитета истраживања.</w:t>
      </w:r>
    </w:p>
    <w:p w:rsidR="004A4612" w:rsidRPr="009C2C31" w:rsidRDefault="004A4612" w:rsidP="00F1378C">
      <w:pPr>
        <w:autoSpaceDE w:val="0"/>
        <w:autoSpaceDN w:val="0"/>
        <w:adjustRightInd w:val="0"/>
        <w:jc w:val="both"/>
        <w:rPr>
          <w:rFonts w:eastAsia="DejaVu Sans"/>
          <w:bCs/>
          <w:kern w:val="2"/>
          <w:lang w:val="sr-Cyrl-RS" w:eastAsia="zh-CN" w:bidi="hi-IN"/>
        </w:rPr>
      </w:pPr>
      <w:r w:rsidRPr="009C2C31">
        <w:rPr>
          <w:rFonts w:eastAsia="DejaVu Sans"/>
          <w:bCs/>
          <w:kern w:val="2"/>
          <w:lang w:val="sr-Cyrl-RS" w:eastAsia="zh-CN" w:bidi="hi-IN"/>
        </w:rPr>
        <w:t>Поред овог документа, на сајту су доступни и документи – Правилнк о самовредновању и оцењивању квалитета студијских програма, наставе и услова рада и Акциони план.</w:t>
      </w:r>
    </w:p>
    <w:p w:rsidR="00085AB0" w:rsidRPr="009C2C31" w:rsidRDefault="00F1378C" w:rsidP="00F1378C">
      <w:pPr>
        <w:autoSpaceDE w:val="0"/>
        <w:autoSpaceDN w:val="0"/>
        <w:adjustRightInd w:val="0"/>
        <w:jc w:val="both"/>
        <w:rPr>
          <w:rFonts w:eastAsia="DejaVu Sans"/>
          <w:bCs/>
          <w:kern w:val="2"/>
          <w:lang w:val="ru-RU" w:eastAsia="zh-CN" w:bidi="hi-IN"/>
        </w:rPr>
      </w:pPr>
      <w:r w:rsidRPr="009C2C31">
        <w:rPr>
          <w:rFonts w:eastAsia="DejaVu Sans"/>
          <w:bCs/>
          <w:kern w:val="2"/>
          <w:lang w:val="ru-RU" w:eastAsia="zh-CN" w:bidi="hi-IN"/>
        </w:rPr>
        <w:t>Документ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>и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 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>су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 доступн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>и</w:t>
      </w:r>
      <w:r w:rsidRPr="009C2C31">
        <w:rPr>
          <w:rFonts w:eastAsia="DejaVu Sans"/>
          <w:bCs/>
          <w:kern w:val="2"/>
          <w:lang w:val="ru-RU" w:eastAsia="zh-CN" w:bidi="hi-IN"/>
        </w:rPr>
        <w:t xml:space="preserve">  у ПДФ формату</w:t>
      </w:r>
      <w:r w:rsidR="004A4612" w:rsidRPr="009C2C31">
        <w:rPr>
          <w:rFonts w:eastAsia="DejaVu Sans"/>
          <w:bCs/>
          <w:kern w:val="2"/>
          <w:lang w:val="sr-Cyrl-RS" w:eastAsia="zh-CN" w:bidi="hi-IN"/>
        </w:rPr>
        <w:t>.</w:t>
      </w:r>
    </w:p>
    <w:p w:rsidR="00085AB0" w:rsidRPr="009C2C31" w:rsidRDefault="00085AB0" w:rsidP="00085AB0">
      <w:pPr>
        <w:autoSpaceDE w:val="0"/>
        <w:autoSpaceDN w:val="0"/>
        <w:adjustRightInd w:val="0"/>
        <w:spacing w:line="360" w:lineRule="auto"/>
        <w:jc w:val="both"/>
        <w:rPr>
          <w:rFonts w:eastAsia="DejaVu Sans"/>
          <w:bCs/>
          <w:kern w:val="2"/>
          <w:lang w:val="ru-RU" w:eastAsia="zh-CN" w:bidi="hi-IN"/>
        </w:rPr>
      </w:pPr>
    </w:p>
    <w:p w:rsidR="00085AB0" w:rsidRPr="009C2C31" w:rsidRDefault="00085AB0" w:rsidP="00085AB0">
      <w:pPr>
        <w:autoSpaceDE w:val="0"/>
        <w:autoSpaceDN w:val="0"/>
        <w:adjustRightInd w:val="0"/>
        <w:jc w:val="both"/>
        <w:rPr>
          <w:rFonts w:ascii="Arial Narrow" w:eastAsia="DejaVu Sans" w:hAnsi="Arial Narrow"/>
          <w:bCs/>
          <w:kern w:val="2"/>
          <w:lang w:val="ru-RU" w:eastAsia="zh-CN" w:bidi="hi-IN"/>
        </w:rPr>
      </w:pPr>
    </w:p>
    <w:p w:rsidR="00085AB0" w:rsidRPr="009C2C31" w:rsidRDefault="00085AB0" w:rsidP="004A4612">
      <w:pPr>
        <w:autoSpaceDE w:val="0"/>
        <w:autoSpaceDN w:val="0"/>
        <w:adjustRightInd w:val="0"/>
        <w:jc w:val="both"/>
        <w:rPr>
          <w:rFonts w:ascii="Arial Narrow" w:eastAsia="DejaVu Sans" w:hAnsi="Arial Narrow"/>
          <w:bCs/>
          <w:kern w:val="2"/>
          <w:lang w:val="ru-RU" w:eastAsia="zh-CN" w:bidi="hi-IN"/>
        </w:rPr>
      </w:pPr>
    </w:p>
    <w:p w:rsidR="00586509" w:rsidRPr="009C2C31" w:rsidRDefault="00586509">
      <w:pPr>
        <w:rPr>
          <w:lang w:val="ru-RU"/>
        </w:rPr>
      </w:pPr>
    </w:p>
    <w:p w:rsidR="001A1387" w:rsidRPr="009C2C31" w:rsidRDefault="001A1387" w:rsidP="004A4612">
      <w:pPr>
        <w:rPr>
          <w:lang w:val="ru-RU"/>
        </w:rPr>
      </w:pPr>
    </w:p>
    <w:p w:rsidR="003F0D72" w:rsidRPr="009C2C31" w:rsidRDefault="003F0D72" w:rsidP="003F0D72">
      <w:pPr>
        <w:tabs>
          <w:tab w:val="left" w:pos="1530"/>
        </w:tabs>
        <w:jc w:val="center"/>
        <w:rPr>
          <w:lang w:val="ru-RU"/>
        </w:rPr>
      </w:pPr>
    </w:p>
    <w:p w:rsidR="003F0D72" w:rsidRPr="009C2C31" w:rsidRDefault="003F0D72" w:rsidP="003F0D72">
      <w:pPr>
        <w:tabs>
          <w:tab w:val="left" w:pos="1530"/>
        </w:tabs>
        <w:jc w:val="center"/>
        <w:rPr>
          <w:lang w:val="ru-RU"/>
        </w:rPr>
      </w:pPr>
    </w:p>
    <w:p w:rsidR="003F0D72" w:rsidRPr="009C2C31" w:rsidRDefault="003F0D72" w:rsidP="003F0D72">
      <w:pPr>
        <w:tabs>
          <w:tab w:val="left" w:pos="1530"/>
        </w:tabs>
        <w:jc w:val="center"/>
        <w:rPr>
          <w:lang w:val="ru-RU"/>
        </w:rPr>
      </w:pPr>
    </w:p>
    <w:p w:rsidR="007672EA" w:rsidRPr="009C2C31" w:rsidRDefault="007672EA" w:rsidP="003F0D72">
      <w:pPr>
        <w:tabs>
          <w:tab w:val="left" w:pos="1530"/>
        </w:tabs>
        <w:rPr>
          <w:lang w:val="ru-RU"/>
        </w:rPr>
      </w:pPr>
    </w:p>
    <w:p w:rsidR="007672EA" w:rsidRPr="009C2C31" w:rsidRDefault="007672EA" w:rsidP="003F0D72">
      <w:pPr>
        <w:tabs>
          <w:tab w:val="left" w:pos="1530"/>
        </w:tabs>
        <w:rPr>
          <w:lang w:val="ru-RU"/>
        </w:rPr>
      </w:pPr>
    </w:p>
    <w:p w:rsidR="007672EA" w:rsidRPr="009C2C31" w:rsidRDefault="007672EA" w:rsidP="004A4612">
      <w:pPr>
        <w:rPr>
          <w:lang w:val="ru-RU"/>
        </w:rPr>
      </w:pPr>
    </w:p>
    <w:sectPr w:rsidR="007672EA" w:rsidRPr="009C2C31" w:rsidSect="005865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jaVu Sans">
    <w:altName w:val="MS Gothic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85AB0"/>
    <w:rsid w:val="00085AB0"/>
    <w:rsid w:val="001A1387"/>
    <w:rsid w:val="00316790"/>
    <w:rsid w:val="003F0D72"/>
    <w:rsid w:val="00447FB7"/>
    <w:rsid w:val="004A4612"/>
    <w:rsid w:val="00586509"/>
    <w:rsid w:val="007672EA"/>
    <w:rsid w:val="007E4E86"/>
    <w:rsid w:val="00995852"/>
    <w:rsid w:val="009A790D"/>
    <w:rsid w:val="009C2C31"/>
    <w:rsid w:val="00C60BAD"/>
    <w:rsid w:val="00CE2C5B"/>
    <w:rsid w:val="00F1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282E5-99A1-4D8D-8863-971269B4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85AB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A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6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PFV</dc:creator>
  <cp:lastModifiedBy>Goran Stojanovic</cp:lastModifiedBy>
  <cp:revision>9</cp:revision>
  <dcterms:created xsi:type="dcterms:W3CDTF">2017-03-06T12:14:00Z</dcterms:created>
  <dcterms:modified xsi:type="dcterms:W3CDTF">2025-12-30T20:08:00Z</dcterms:modified>
</cp:coreProperties>
</file>